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BC4" w:rsidRDefault="00F13B46" w:rsidP="00243BC4">
      <w:pPr>
        <w:spacing w:line="300" w:lineRule="auto"/>
        <w:rPr>
          <w:rFonts w:ascii="Verdana" w:hAnsi="Verdana" w:cs="Verdana"/>
          <w:b/>
          <w:bCs/>
          <w:sz w:val="28"/>
          <w:szCs w:val="28"/>
          <w:u w:val="double"/>
        </w:rPr>
      </w:pPr>
      <w:r>
        <w:rPr>
          <w:rFonts w:ascii="Verdana" w:hAnsi="Verdana" w:cs="Verdana"/>
          <w:b/>
          <w:bCs/>
          <w:sz w:val="28"/>
          <w:szCs w:val="28"/>
          <w:u w:val="double"/>
        </w:rPr>
        <w:t xml:space="preserve"> </w:t>
      </w:r>
    </w:p>
    <w:p w:rsidR="00243BC4" w:rsidRPr="00B73520" w:rsidRDefault="00243BC4" w:rsidP="00243BC4">
      <w:pPr>
        <w:spacing w:line="300" w:lineRule="auto"/>
        <w:rPr>
          <w:rFonts w:ascii="Verdana" w:hAnsi="Verdana" w:cs="Verdana"/>
          <w:b/>
          <w:bCs/>
          <w:sz w:val="28"/>
          <w:szCs w:val="28"/>
          <w:u w:val="double"/>
        </w:rPr>
      </w:pPr>
      <w:r w:rsidRPr="00B73520">
        <w:rPr>
          <w:rFonts w:ascii="Verdana" w:hAnsi="Verdana" w:cs="Verdana"/>
          <w:b/>
          <w:bCs/>
          <w:sz w:val="28"/>
          <w:szCs w:val="28"/>
          <w:u w:val="double"/>
        </w:rPr>
        <w:t>Scot JCB (Holdings) Limited</w:t>
      </w:r>
    </w:p>
    <w:p w:rsidR="00243BC4" w:rsidRDefault="00243BC4" w:rsidP="00243BC4">
      <w:pPr>
        <w:spacing w:line="300" w:lineRule="auto"/>
        <w:rPr>
          <w:rFonts w:ascii="Verdana" w:hAnsi="Verdana" w:cs="Verdana"/>
          <w:b/>
          <w:bCs/>
          <w:u w:val="single"/>
        </w:rPr>
      </w:pPr>
    </w:p>
    <w:p w:rsidR="00243BC4" w:rsidRPr="00DB644A" w:rsidRDefault="00DB644A" w:rsidP="00243BC4">
      <w:pPr>
        <w:spacing w:line="300" w:lineRule="auto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Scot JCB Ltd</w:t>
      </w:r>
    </w:p>
    <w:p w:rsidR="00243BC4" w:rsidRPr="00DB644A" w:rsidRDefault="00243BC4" w:rsidP="00243BC4">
      <w:pPr>
        <w:spacing w:line="300" w:lineRule="auto"/>
        <w:rPr>
          <w:rFonts w:ascii="Verdana" w:hAnsi="Verdana" w:cs="Verdana"/>
          <w:b/>
          <w:bCs/>
        </w:rPr>
      </w:pPr>
      <w:r w:rsidRPr="00DB644A">
        <w:rPr>
          <w:rFonts w:ascii="Verdana" w:hAnsi="Verdana" w:cs="Verdana"/>
          <w:b/>
          <w:bCs/>
        </w:rPr>
        <w:t>Stewart P</w:t>
      </w:r>
      <w:r w:rsidR="00AC3F81">
        <w:rPr>
          <w:rFonts w:ascii="Verdana" w:hAnsi="Verdana" w:cs="Verdana"/>
          <w:b/>
          <w:bCs/>
        </w:rPr>
        <w:t xml:space="preserve">lant Sales </w:t>
      </w:r>
    </w:p>
    <w:p w:rsidR="00243BC4" w:rsidRDefault="00243BC4" w:rsidP="00243BC4">
      <w:pPr>
        <w:spacing w:line="300" w:lineRule="auto"/>
        <w:rPr>
          <w:rFonts w:ascii="Verdana" w:hAnsi="Verdana" w:cs="Verdana"/>
          <w:b/>
          <w:bCs/>
        </w:rPr>
      </w:pPr>
      <w:r w:rsidRPr="00FD3DC8">
        <w:rPr>
          <w:rFonts w:ascii="Verdana" w:hAnsi="Verdana" w:cs="Verdana"/>
          <w:b/>
          <w:bCs/>
        </w:rPr>
        <w:t>Scot Industrial Air</w:t>
      </w:r>
    </w:p>
    <w:p w:rsidR="00DB644A" w:rsidRDefault="00DB644A" w:rsidP="00243BC4">
      <w:pPr>
        <w:spacing w:line="300" w:lineRule="auto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Kelso and Lothian Harvesters</w:t>
      </w:r>
    </w:p>
    <w:p w:rsidR="00DB644A" w:rsidRPr="00FD3DC8" w:rsidRDefault="00DB644A" w:rsidP="00243BC4">
      <w:pPr>
        <w:spacing w:line="300" w:lineRule="auto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A M Phillip </w:t>
      </w:r>
      <w:proofErr w:type="spellStart"/>
      <w:r>
        <w:rPr>
          <w:rFonts w:ascii="Verdana" w:hAnsi="Verdana" w:cs="Verdana"/>
          <w:b/>
          <w:bCs/>
        </w:rPr>
        <w:t>Agritech</w:t>
      </w:r>
      <w:proofErr w:type="spellEnd"/>
    </w:p>
    <w:p w:rsidR="00711855" w:rsidRDefault="00711855" w:rsidP="00ED2919">
      <w:pPr>
        <w:pStyle w:val="DefaultText"/>
        <w:spacing w:line="360" w:lineRule="auto"/>
        <w:jc w:val="both"/>
      </w:pPr>
    </w:p>
    <w:p w:rsidR="00711855" w:rsidRDefault="00711855" w:rsidP="00ED2919">
      <w:pPr>
        <w:pStyle w:val="DefaultText"/>
        <w:spacing w:line="360" w:lineRule="auto"/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POLICY STATEMENT</w:t>
      </w:r>
    </w:p>
    <w:p w:rsidR="00711855" w:rsidRDefault="00876695" w:rsidP="00ED2919">
      <w:pPr>
        <w:pStyle w:val="DefaultText"/>
        <w:spacing w:line="360" w:lineRule="auto"/>
        <w:jc w:val="both"/>
      </w:pPr>
      <w:r>
        <w:rPr>
          <w:b/>
          <w:sz w:val="32"/>
          <w:u w:val="single"/>
        </w:rPr>
        <w:t>QUALITY</w:t>
      </w:r>
    </w:p>
    <w:p w:rsidR="00711855" w:rsidRDefault="00711855" w:rsidP="00ED2919">
      <w:pPr>
        <w:pStyle w:val="DefaultText"/>
        <w:spacing w:line="360" w:lineRule="auto"/>
        <w:jc w:val="both"/>
      </w:pPr>
    </w:p>
    <w:p w:rsidR="00711855" w:rsidRDefault="00711855" w:rsidP="008877B3">
      <w:pPr>
        <w:pStyle w:val="DefaultText"/>
        <w:spacing w:after="180" w:line="360" w:lineRule="auto"/>
        <w:jc w:val="both"/>
        <w:rPr>
          <w:b/>
          <w:u w:val="single"/>
        </w:rPr>
      </w:pPr>
      <w:r>
        <w:rPr>
          <w:b/>
          <w:u w:val="single"/>
        </w:rPr>
        <w:t>Commitment</w:t>
      </w:r>
    </w:p>
    <w:p w:rsidR="00711855" w:rsidRDefault="00711855" w:rsidP="00ED2919">
      <w:pPr>
        <w:pStyle w:val="DefaultText"/>
        <w:spacing w:line="360" w:lineRule="auto"/>
        <w:jc w:val="both"/>
      </w:pPr>
      <w:r>
        <w:t>We are committed to implementing a docume</w:t>
      </w:r>
      <w:r w:rsidR="00ED2919">
        <w:t xml:space="preserve">nted management system which </w:t>
      </w:r>
      <w:r>
        <w:t>satisfies the requirements of BS:EN:ISO90001:2000, includes quality objectives</w:t>
      </w:r>
      <w:r w:rsidR="00ED2919">
        <w:t xml:space="preserve"> </w:t>
      </w:r>
      <w:r>
        <w:t>and meets the needs and expectations of our customers.</w:t>
      </w:r>
    </w:p>
    <w:p w:rsidR="008877B3" w:rsidRDefault="008877B3" w:rsidP="00ED2919">
      <w:pPr>
        <w:pStyle w:val="DefaultText"/>
        <w:spacing w:line="360" w:lineRule="auto"/>
        <w:jc w:val="both"/>
      </w:pPr>
    </w:p>
    <w:p w:rsidR="008877B3" w:rsidRDefault="008877B3" w:rsidP="00ED2919">
      <w:pPr>
        <w:pStyle w:val="DefaultText"/>
        <w:spacing w:line="360" w:lineRule="auto"/>
        <w:jc w:val="both"/>
      </w:pPr>
      <w:r>
        <w:t xml:space="preserve">We </w:t>
      </w:r>
      <w:r w:rsidR="00D014BE">
        <w:t>have achieved</w:t>
      </w:r>
      <w:r>
        <w:t xml:space="preserve"> Achilles UVDB Verify qualification.</w:t>
      </w:r>
    </w:p>
    <w:p w:rsidR="00711855" w:rsidRDefault="00711855" w:rsidP="00ED2919">
      <w:pPr>
        <w:pStyle w:val="DefaultText"/>
        <w:spacing w:line="360" w:lineRule="auto"/>
        <w:jc w:val="both"/>
      </w:pPr>
    </w:p>
    <w:p w:rsidR="00711855" w:rsidRDefault="00711855" w:rsidP="008877B3">
      <w:pPr>
        <w:pStyle w:val="DefaultText"/>
        <w:spacing w:after="180" w:line="360" w:lineRule="auto"/>
        <w:jc w:val="both"/>
      </w:pPr>
      <w:r>
        <w:rPr>
          <w:b/>
          <w:u w:val="single"/>
        </w:rPr>
        <w:t>Objectives</w:t>
      </w:r>
    </w:p>
    <w:p w:rsidR="00711855" w:rsidRDefault="00711855" w:rsidP="00ED2919">
      <w:pPr>
        <w:pStyle w:val="DefaultText"/>
        <w:spacing w:line="360" w:lineRule="auto"/>
        <w:jc w:val="both"/>
      </w:pPr>
      <w:r>
        <w:t>Quality objectives include but are not restricted to p</w:t>
      </w:r>
      <w:r w:rsidR="00ED2919">
        <w:t xml:space="preserve">roviding products and support </w:t>
      </w:r>
      <w:r>
        <w:t>services which satisfy customer requirements, minimise returns and complaints and</w:t>
      </w:r>
      <w:r>
        <w:tab/>
      </w:r>
      <w:r w:rsidR="00ED2919">
        <w:t xml:space="preserve"> provide </w:t>
      </w:r>
      <w:r>
        <w:t>opportunities to maximise sales and minimise costs without compromising compliance with statutory regulations.</w:t>
      </w:r>
    </w:p>
    <w:p w:rsidR="00711855" w:rsidRDefault="00711855" w:rsidP="00ED2919">
      <w:pPr>
        <w:pStyle w:val="DefaultText"/>
        <w:spacing w:line="360" w:lineRule="auto"/>
        <w:jc w:val="both"/>
      </w:pPr>
    </w:p>
    <w:p w:rsidR="00711855" w:rsidRDefault="00711855" w:rsidP="008877B3">
      <w:pPr>
        <w:pStyle w:val="DefaultText"/>
        <w:spacing w:after="180" w:line="360" w:lineRule="auto"/>
        <w:jc w:val="both"/>
      </w:pPr>
      <w:r>
        <w:rPr>
          <w:b/>
          <w:u w:val="single"/>
        </w:rPr>
        <w:t>Continual Improvement</w:t>
      </w:r>
    </w:p>
    <w:p w:rsidR="00711855" w:rsidRDefault="00711855" w:rsidP="00ED2919">
      <w:pPr>
        <w:pStyle w:val="DefaultText"/>
        <w:spacing w:line="360" w:lineRule="auto"/>
        <w:jc w:val="both"/>
      </w:pPr>
      <w:r>
        <w:t>This policy has been communicated to all employees who are encouraged to feed back</w:t>
      </w:r>
    </w:p>
    <w:p w:rsidR="00711855" w:rsidRDefault="00711855" w:rsidP="00ED2919">
      <w:pPr>
        <w:pStyle w:val="DefaultText"/>
        <w:spacing w:line="360" w:lineRule="auto"/>
        <w:jc w:val="both"/>
      </w:pPr>
      <w:r>
        <w:t>information which may enhance customer satisfaction.</w:t>
      </w:r>
    </w:p>
    <w:p w:rsidR="00711855" w:rsidRDefault="002672B2" w:rsidP="00ED2919">
      <w:pPr>
        <w:pStyle w:val="DefaultText"/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209550</wp:posOffset>
            </wp:positionV>
            <wp:extent cx="1036955" cy="1558925"/>
            <wp:effectExtent l="19050" t="0" r="0" b="0"/>
            <wp:wrapNone/>
            <wp:docPr id="2" name="Picture 2" descr="SCJB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JB Signa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55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11855">
        <w:t>Policy and management systems are reviewed at six monthly mana</w:t>
      </w:r>
      <w:r w:rsidR="00ED2919">
        <w:t xml:space="preserve">gement review </w:t>
      </w:r>
      <w:r w:rsidR="00ED2919">
        <w:tab/>
      </w:r>
      <w:r w:rsidR="00711855">
        <w:t>meetings.</w:t>
      </w:r>
    </w:p>
    <w:p w:rsidR="00711855" w:rsidRDefault="00711855" w:rsidP="00ED2919">
      <w:pPr>
        <w:pStyle w:val="DefaultText"/>
        <w:spacing w:line="360" w:lineRule="auto"/>
        <w:jc w:val="both"/>
      </w:pPr>
      <w:r>
        <w:tab/>
      </w:r>
      <w:bookmarkStart w:id="0" w:name="_GoBack"/>
      <w:bookmarkEnd w:id="0"/>
    </w:p>
    <w:p w:rsidR="00711855" w:rsidRDefault="00711855" w:rsidP="00ED2919">
      <w:pPr>
        <w:pStyle w:val="DefaultText"/>
        <w:spacing w:line="360" w:lineRule="auto"/>
        <w:jc w:val="both"/>
      </w:pPr>
    </w:p>
    <w:p w:rsidR="00711855" w:rsidRDefault="00711855" w:rsidP="00ED2919">
      <w:pPr>
        <w:pStyle w:val="DefaultText"/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Signature :                                                             </w:t>
      </w:r>
      <w:r>
        <w:rPr>
          <w:b/>
        </w:rPr>
        <w:t xml:space="preserve">           </w:t>
      </w:r>
      <w:r>
        <w:rPr>
          <w:b/>
          <w:u w:val="single"/>
        </w:rPr>
        <w:t xml:space="preserve">Date </w:t>
      </w:r>
      <w:r w:rsidRPr="00ED2919">
        <w:rPr>
          <w:b/>
          <w:u w:val="single"/>
        </w:rPr>
        <w:t xml:space="preserve">:       </w:t>
      </w:r>
      <w:r w:rsidR="00157F4A">
        <w:rPr>
          <w:b/>
          <w:u w:val="single"/>
        </w:rPr>
        <w:t>10</w:t>
      </w:r>
      <w:r w:rsidR="00D014BE">
        <w:rPr>
          <w:b/>
          <w:u w:val="single"/>
        </w:rPr>
        <w:t>/0</w:t>
      </w:r>
      <w:r w:rsidR="00636760">
        <w:rPr>
          <w:b/>
          <w:u w:val="single"/>
        </w:rPr>
        <w:t>1</w:t>
      </w:r>
      <w:r w:rsidR="00D014BE">
        <w:rPr>
          <w:b/>
          <w:u w:val="single"/>
        </w:rPr>
        <w:t>/20</w:t>
      </w:r>
      <w:r w:rsidR="00157F4A">
        <w:rPr>
          <w:b/>
          <w:u w:val="single"/>
        </w:rPr>
        <w:t>20</w:t>
      </w:r>
      <w:r w:rsidR="00D014BE">
        <w:rPr>
          <w:b/>
          <w:u w:val="single"/>
        </w:rPr>
        <w:tab/>
      </w:r>
      <w:r w:rsidR="00D014BE">
        <w:rPr>
          <w:b/>
          <w:u w:val="single"/>
        </w:rPr>
        <w:tab/>
      </w:r>
    </w:p>
    <w:p w:rsidR="00711855" w:rsidRDefault="00711855" w:rsidP="00ED2919">
      <w:pPr>
        <w:pStyle w:val="DefaultText"/>
        <w:spacing w:line="360" w:lineRule="auto"/>
        <w:jc w:val="both"/>
      </w:pPr>
      <w:r>
        <w:tab/>
      </w:r>
      <w:r>
        <w:tab/>
      </w:r>
      <w:r w:rsidR="00243BC4">
        <w:t xml:space="preserve">S C J Bryant - </w:t>
      </w:r>
      <w:r w:rsidR="00E22663">
        <w:t>Chairman</w:t>
      </w:r>
    </w:p>
    <w:sectPr w:rsidR="00711855" w:rsidSect="00243BC4">
      <w:footerReference w:type="default" r:id="rId7"/>
      <w:pgSz w:w="11906" w:h="16838"/>
      <w:pgMar w:top="1440" w:right="1440" w:bottom="851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E10" w:rsidRDefault="00223E10">
      <w:r>
        <w:separator/>
      </w:r>
    </w:p>
  </w:endnote>
  <w:endnote w:type="continuationSeparator" w:id="0">
    <w:p w:rsidR="00223E10" w:rsidRDefault="00223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DCB" w:rsidRDefault="00C04BD4" w:rsidP="00151AAE">
    <w:pPr>
      <w:jc w:val="right"/>
      <w:rPr>
        <w:rFonts w:ascii="Verdana" w:hAnsi="Verdana"/>
      </w:rPr>
    </w:pPr>
    <w:r>
      <w:rPr>
        <w:rFonts w:ascii="Verdana" w:hAnsi="Verdana" w:cs="Helvetica"/>
        <w:sz w:val="18"/>
        <w:szCs w:val="18"/>
      </w:rPr>
      <w:t>Next Review: January 202</w:t>
    </w:r>
    <w:r w:rsidR="00157F4A">
      <w:rPr>
        <w:rFonts w:ascii="Verdana" w:hAnsi="Verdana" w:cs="Helvetica"/>
        <w:sz w:val="18"/>
        <w:szCs w:val="18"/>
      </w:rPr>
      <w:t>1</w:t>
    </w:r>
  </w:p>
  <w:p w:rsidR="00FF2DCB" w:rsidRDefault="00FF2D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E10" w:rsidRDefault="00223E10">
      <w:r>
        <w:separator/>
      </w:r>
    </w:p>
  </w:footnote>
  <w:footnote w:type="continuationSeparator" w:id="0">
    <w:p w:rsidR="00223E10" w:rsidRDefault="00223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855"/>
    <w:rsid w:val="000E4A72"/>
    <w:rsid w:val="000F22A6"/>
    <w:rsid w:val="00151AAE"/>
    <w:rsid w:val="00157F4A"/>
    <w:rsid w:val="00173700"/>
    <w:rsid w:val="00180290"/>
    <w:rsid w:val="001E6EB8"/>
    <w:rsid w:val="00223E10"/>
    <w:rsid w:val="0024292F"/>
    <w:rsid w:val="00243BC4"/>
    <w:rsid w:val="002672B2"/>
    <w:rsid w:val="00297FD8"/>
    <w:rsid w:val="00317701"/>
    <w:rsid w:val="00562F07"/>
    <w:rsid w:val="00602C35"/>
    <w:rsid w:val="00636760"/>
    <w:rsid w:val="00641D40"/>
    <w:rsid w:val="006710C3"/>
    <w:rsid w:val="006B653C"/>
    <w:rsid w:val="00711855"/>
    <w:rsid w:val="00715B77"/>
    <w:rsid w:val="007A5041"/>
    <w:rsid w:val="008633E8"/>
    <w:rsid w:val="00876695"/>
    <w:rsid w:val="008877B3"/>
    <w:rsid w:val="009724AD"/>
    <w:rsid w:val="00AC3F81"/>
    <w:rsid w:val="00B1359F"/>
    <w:rsid w:val="00BE62EB"/>
    <w:rsid w:val="00C04BD4"/>
    <w:rsid w:val="00C66390"/>
    <w:rsid w:val="00C71DC7"/>
    <w:rsid w:val="00C7650C"/>
    <w:rsid w:val="00C949EF"/>
    <w:rsid w:val="00CC74EE"/>
    <w:rsid w:val="00CD5B50"/>
    <w:rsid w:val="00D014BE"/>
    <w:rsid w:val="00D77EF8"/>
    <w:rsid w:val="00DB644A"/>
    <w:rsid w:val="00E107CD"/>
    <w:rsid w:val="00E22663"/>
    <w:rsid w:val="00ED2919"/>
    <w:rsid w:val="00EE18BE"/>
    <w:rsid w:val="00F13B46"/>
    <w:rsid w:val="00F60DC2"/>
    <w:rsid w:val="00FF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997C7E"/>
  <w15:docId w15:val="{97595583-7FE8-4B4C-B309-83AC0F9B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3E8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rsid w:val="008633E8"/>
    <w:pPr>
      <w:spacing w:before="280"/>
      <w:outlineLvl w:val="0"/>
    </w:pPr>
    <w:rPr>
      <w:rFonts w:ascii="Arial Black" w:hAnsi="Arial Black"/>
      <w:color w:val="000000"/>
      <w:sz w:val="28"/>
    </w:rPr>
  </w:style>
  <w:style w:type="paragraph" w:styleId="Heading2">
    <w:name w:val="heading 2"/>
    <w:basedOn w:val="Normal"/>
    <w:qFormat/>
    <w:rsid w:val="008633E8"/>
    <w:pPr>
      <w:spacing w:before="120"/>
      <w:outlineLvl w:val="1"/>
    </w:pPr>
    <w:rPr>
      <w:rFonts w:ascii="Arial" w:hAnsi="Arial"/>
      <w:b/>
      <w:color w:val="000000"/>
      <w:sz w:val="24"/>
    </w:rPr>
  </w:style>
  <w:style w:type="paragraph" w:styleId="Heading3">
    <w:name w:val="heading 3"/>
    <w:basedOn w:val="Normal"/>
    <w:qFormat/>
    <w:rsid w:val="008633E8"/>
    <w:pPr>
      <w:spacing w:before="120"/>
      <w:outlineLvl w:val="2"/>
    </w:pPr>
    <w:rPr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633E8"/>
    <w:pPr>
      <w:spacing w:after="240"/>
      <w:jc w:val="center"/>
    </w:pPr>
    <w:rPr>
      <w:rFonts w:ascii="Arial Black" w:hAnsi="Arial Black"/>
      <w:color w:val="000000"/>
      <w:sz w:val="48"/>
    </w:rPr>
  </w:style>
  <w:style w:type="paragraph" w:customStyle="1" w:styleId="OutlineNotIndented">
    <w:name w:val="Outline (Not Indented)"/>
    <w:basedOn w:val="Normal"/>
    <w:rsid w:val="008633E8"/>
    <w:rPr>
      <w:color w:val="000000"/>
      <w:sz w:val="24"/>
    </w:rPr>
  </w:style>
  <w:style w:type="paragraph" w:customStyle="1" w:styleId="OutlineIndented">
    <w:name w:val="Outline (Indented)"/>
    <w:basedOn w:val="Normal"/>
    <w:rsid w:val="008633E8"/>
    <w:rPr>
      <w:color w:val="000000"/>
      <w:sz w:val="24"/>
    </w:rPr>
  </w:style>
  <w:style w:type="paragraph" w:customStyle="1" w:styleId="TableText">
    <w:name w:val="Table Text"/>
    <w:basedOn w:val="Normal"/>
    <w:rsid w:val="008633E8"/>
    <w:pPr>
      <w:jc w:val="right"/>
    </w:pPr>
    <w:rPr>
      <w:color w:val="000000"/>
      <w:sz w:val="24"/>
    </w:rPr>
  </w:style>
  <w:style w:type="paragraph" w:customStyle="1" w:styleId="NumberList">
    <w:name w:val="Number List"/>
    <w:basedOn w:val="Normal"/>
    <w:rsid w:val="008633E8"/>
    <w:rPr>
      <w:color w:val="000000"/>
      <w:sz w:val="24"/>
    </w:rPr>
  </w:style>
  <w:style w:type="paragraph" w:customStyle="1" w:styleId="FirstLineIndent">
    <w:name w:val="First Line Indent"/>
    <w:basedOn w:val="Normal"/>
    <w:rsid w:val="008633E8"/>
    <w:pPr>
      <w:ind w:firstLine="720"/>
    </w:pPr>
    <w:rPr>
      <w:color w:val="000000"/>
      <w:sz w:val="24"/>
    </w:rPr>
  </w:style>
  <w:style w:type="paragraph" w:customStyle="1" w:styleId="Bullet2">
    <w:name w:val="Bullet 2"/>
    <w:basedOn w:val="Normal"/>
    <w:rsid w:val="008633E8"/>
    <w:rPr>
      <w:color w:val="000000"/>
      <w:sz w:val="24"/>
    </w:rPr>
  </w:style>
  <w:style w:type="paragraph" w:customStyle="1" w:styleId="Bullet1">
    <w:name w:val="Bullet 1"/>
    <w:basedOn w:val="Normal"/>
    <w:rsid w:val="008633E8"/>
    <w:rPr>
      <w:color w:val="000000"/>
      <w:sz w:val="24"/>
    </w:rPr>
  </w:style>
  <w:style w:type="paragraph" w:customStyle="1" w:styleId="BodySingle">
    <w:name w:val="Body Single"/>
    <w:basedOn w:val="Normal"/>
    <w:rsid w:val="008633E8"/>
    <w:rPr>
      <w:color w:val="000000"/>
      <w:sz w:val="24"/>
    </w:rPr>
  </w:style>
  <w:style w:type="paragraph" w:customStyle="1" w:styleId="DefaultText">
    <w:name w:val="Default Text"/>
    <w:basedOn w:val="Normal"/>
    <w:rsid w:val="008633E8"/>
    <w:rPr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FF2D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DCB"/>
  </w:style>
  <w:style w:type="paragraph" w:styleId="Footer">
    <w:name w:val="footer"/>
    <w:basedOn w:val="Normal"/>
    <w:link w:val="FooterChar"/>
    <w:uiPriority w:val="99"/>
    <w:unhideWhenUsed/>
    <w:rsid w:val="00FF2D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 JCB Limited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salesb</dc:creator>
  <cp:lastModifiedBy>Morag MacDonald</cp:lastModifiedBy>
  <cp:revision>9</cp:revision>
  <cp:lastPrinted>2012-11-13T11:01:00Z</cp:lastPrinted>
  <dcterms:created xsi:type="dcterms:W3CDTF">2018-02-02T14:59:00Z</dcterms:created>
  <dcterms:modified xsi:type="dcterms:W3CDTF">2020-01-13T15:05:00Z</dcterms:modified>
</cp:coreProperties>
</file>